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E1" w:rsidRPr="00020657" w:rsidRDefault="00020657" w:rsidP="00A448E1">
      <w:pPr>
        <w:autoSpaceDE w:val="0"/>
        <w:autoSpaceDN w:val="0"/>
        <w:spacing w:before="200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020657">
        <w:rPr>
          <w:rFonts w:ascii="Arial" w:hAnsi="Arial" w:cs="Arial"/>
          <w:b/>
          <w:sz w:val="20"/>
          <w:szCs w:val="20"/>
        </w:rPr>
        <w:t>Ф</w:t>
      </w:r>
      <w:r w:rsidR="00A448E1" w:rsidRPr="00020657">
        <w:rPr>
          <w:rFonts w:ascii="Arial" w:hAnsi="Arial" w:cs="Arial"/>
          <w:b/>
          <w:sz w:val="20"/>
          <w:szCs w:val="20"/>
        </w:rPr>
        <w:t>орм</w:t>
      </w:r>
      <w:r w:rsidRPr="00020657">
        <w:rPr>
          <w:rFonts w:ascii="Arial" w:hAnsi="Arial" w:cs="Arial"/>
          <w:b/>
          <w:sz w:val="20"/>
          <w:szCs w:val="20"/>
        </w:rPr>
        <w:t>а</w:t>
      </w:r>
      <w:r w:rsidR="00A448E1" w:rsidRPr="00020657">
        <w:rPr>
          <w:rFonts w:ascii="Arial" w:hAnsi="Arial" w:cs="Arial"/>
          <w:b/>
          <w:sz w:val="20"/>
          <w:szCs w:val="20"/>
        </w:rPr>
        <w:t xml:space="preserve"> заявки </w:t>
      </w:r>
      <w:r w:rsidR="000E13E6">
        <w:rPr>
          <w:rFonts w:ascii="Arial" w:hAnsi="Arial" w:cs="Arial"/>
          <w:b/>
          <w:sz w:val="20"/>
          <w:szCs w:val="20"/>
        </w:rPr>
        <w:t xml:space="preserve">на </w:t>
      </w:r>
      <w:r w:rsidR="00A448E1" w:rsidRPr="00020657">
        <w:rPr>
          <w:rFonts w:ascii="Arial" w:hAnsi="Arial" w:cs="Arial"/>
          <w:b/>
          <w:sz w:val="20"/>
          <w:szCs w:val="20"/>
        </w:rPr>
        <w:t>подключени</w:t>
      </w:r>
      <w:r w:rsidR="000E13E6">
        <w:rPr>
          <w:rFonts w:ascii="Arial" w:hAnsi="Arial" w:cs="Arial"/>
          <w:b/>
          <w:sz w:val="20"/>
          <w:szCs w:val="20"/>
        </w:rPr>
        <w:t>е</w:t>
      </w:r>
      <w:r w:rsidR="00A448E1" w:rsidRPr="00020657">
        <w:rPr>
          <w:rFonts w:ascii="Arial" w:hAnsi="Arial" w:cs="Arial"/>
          <w:b/>
          <w:sz w:val="20"/>
          <w:szCs w:val="20"/>
        </w:rPr>
        <w:t xml:space="preserve"> (технологическом присоеди</w:t>
      </w:r>
      <w:r>
        <w:rPr>
          <w:rFonts w:ascii="Arial" w:hAnsi="Arial" w:cs="Arial"/>
          <w:b/>
          <w:sz w:val="20"/>
          <w:szCs w:val="20"/>
        </w:rPr>
        <w:t>нении) к системе теплоснабжения.</w:t>
      </w:r>
    </w:p>
    <w:p w:rsidR="00A10F57" w:rsidRDefault="00A10F57" w:rsidP="00A10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20657">
        <w:rPr>
          <w:rFonts w:ascii="Arial" w:hAnsi="Arial" w:cs="Arial"/>
          <w:sz w:val="20"/>
          <w:szCs w:val="20"/>
        </w:rPr>
        <w:t xml:space="preserve">Заявка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должна содержать следующие сведения: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 адрес, телефон, адрес электронной почты);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(вид) и местонахождение подключаемого объекта;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технические параметры подключаемого объекта с включением (указанием):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объект;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вида и параметров теплоносителей (давление и температура);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параметров возвращаемого теплоносителя (в случае подключения тепловой нагрузки в паре);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режимов теплопотребления для подключаемого объекта;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расположения узла учета тепловой энергии и теплоносителей и контроля их качества;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наличия и возможности использования собственных источников тепловой энергии (с указанием их мощностей и режимов работы);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правовые основания пользования заявителем подключаемым объектом (при подключении существующего подключаемого объекта);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и дата выдачи информации о возможности подключения или технических условий подключения (если они выдавались ранее);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планируемые сроки подключения;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 виде разрешенного использования земельного участка;</w:t>
      </w:r>
    </w:p>
    <w:p w:rsidR="00A10F57" w:rsidRDefault="00A10F57" w:rsidP="00A10F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</w:r>
    </w:p>
    <w:sectPr w:rsidR="00A1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E1"/>
    <w:rsid w:val="00020657"/>
    <w:rsid w:val="000E13E6"/>
    <w:rsid w:val="001B7F6C"/>
    <w:rsid w:val="009E56D1"/>
    <w:rsid w:val="00A10F57"/>
    <w:rsid w:val="00A448E1"/>
    <w:rsid w:val="00B0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6683-ABD0-43BD-8F45-ED738A49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 Виктор Александрович</dc:creator>
  <cp:keywords/>
  <dc:description/>
  <cp:lastModifiedBy>Макушина Наталья Владимировна</cp:lastModifiedBy>
  <cp:revision>3</cp:revision>
  <dcterms:created xsi:type="dcterms:W3CDTF">2025-02-04T12:14:00Z</dcterms:created>
  <dcterms:modified xsi:type="dcterms:W3CDTF">2025-02-04T12:15:00Z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